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1C76" w14:textId="77777777" w:rsidR="00E83192" w:rsidRPr="00E83192" w:rsidRDefault="00E83192" w:rsidP="00E83192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b/>
          <w:szCs w:val="22"/>
          <w:lang w:val="it-IT" w:eastAsia="en-US"/>
        </w:rPr>
        <w:t>MODULO PER LA PRESENTAZIONE DELLA DOMANDA</w:t>
      </w:r>
    </w:p>
    <w:p w14:paraId="0225D59B" w14:textId="77777777" w:rsidR="00E83192" w:rsidRPr="00E83192" w:rsidRDefault="00E83192" w:rsidP="00E83192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b/>
          <w:szCs w:val="22"/>
          <w:lang w:val="it-IT" w:eastAsia="en-US"/>
        </w:rPr>
        <w:t>DI PARTECIPAZIONE ALL’AVVISO PUBBLICO</w:t>
      </w:r>
    </w:p>
    <w:p w14:paraId="00803CCE" w14:textId="77777777" w:rsidR="00E83192" w:rsidRPr="00E83192" w:rsidRDefault="00E83192" w:rsidP="00E83192">
      <w:pPr>
        <w:widowControl/>
        <w:adjustRightInd/>
        <w:spacing w:line="276" w:lineRule="auto"/>
        <w:ind w:left="5664" w:firstLine="709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</w:p>
    <w:p w14:paraId="52A965BB" w14:textId="77777777" w:rsidR="00E83192" w:rsidRDefault="00E83192" w:rsidP="00E83192">
      <w:pPr>
        <w:widowControl/>
        <w:adjustRightInd/>
        <w:ind w:left="5664" w:firstLine="709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</w:p>
    <w:p w14:paraId="47B09EEE" w14:textId="77777777" w:rsidR="00E83192" w:rsidRPr="00E83192" w:rsidRDefault="00E83192" w:rsidP="00E83192">
      <w:pPr>
        <w:widowControl/>
        <w:adjustRightInd/>
        <w:ind w:left="4956" w:firstLine="708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Spett. Le</w:t>
      </w:r>
    </w:p>
    <w:p w14:paraId="5DCDDBB0" w14:textId="77777777" w:rsidR="00E83192" w:rsidRPr="00E83192" w:rsidRDefault="00E83192" w:rsidP="00E83192">
      <w:pPr>
        <w:widowControl/>
        <w:adjustRightInd/>
        <w:ind w:left="5664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Le Assicurazioni di Roma</w:t>
      </w:r>
    </w:p>
    <w:p w14:paraId="3D71D6DD" w14:textId="77777777" w:rsidR="00E83192" w:rsidRPr="00E83192" w:rsidRDefault="00E83192" w:rsidP="00E83192">
      <w:pPr>
        <w:widowControl/>
        <w:adjustRightInd/>
        <w:ind w:left="5664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Mutua Assicuratrice Romana</w:t>
      </w:r>
    </w:p>
    <w:p w14:paraId="534CB3A7" w14:textId="77777777" w:rsidR="00E83192" w:rsidRPr="00E83192" w:rsidRDefault="00E83192" w:rsidP="00E83192">
      <w:pPr>
        <w:widowControl/>
        <w:adjustRightInd/>
        <w:ind w:left="5664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Viale delle Mura Portuensi n.33</w:t>
      </w:r>
    </w:p>
    <w:p w14:paraId="4094DF91" w14:textId="77777777" w:rsidR="00E83192" w:rsidRPr="00E83192" w:rsidRDefault="00E83192" w:rsidP="00E83192">
      <w:pPr>
        <w:widowControl/>
        <w:adjustRightInd/>
        <w:ind w:left="4956" w:firstLine="708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00153 Roma</w:t>
      </w:r>
    </w:p>
    <w:p w14:paraId="2A51859C" w14:textId="77777777" w:rsidR="00E83192" w:rsidRPr="00E83192" w:rsidRDefault="00E83192" w:rsidP="00E83192">
      <w:pPr>
        <w:widowControl/>
        <w:adjustRightInd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Trasmissione via pec:</w:t>
      </w:r>
    </w:p>
    <w:p w14:paraId="147F7389" w14:textId="77777777" w:rsidR="00E83192" w:rsidRPr="00E83192" w:rsidRDefault="00E83192" w:rsidP="00E83192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presidenza.adir@pec.it</w:t>
      </w:r>
    </w:p>
    <w:p w14:paraId="78801BA5" w14:textId="77777777" w:rsidR="00E83192" w:rsidRPr="00E83192" w:rsidRDefault="00E83192" w:rsidP="00E83192">
      <w:pPr>
        <w:widowControl/>
        <w:adjustRightInd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</w:p>
    <w:p w14:paraId="65B170B7" w14:textId="3E248D74" w:rsidR="00E83192" w:rsidRPr="00E83192" w:rsidRDefault="00E83192" w:rsidP="00256959">
      <w:pPr>
        <w:widowControl/>
        <w:adjustRightInd/>
        <w:spacing w:after="200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 xml:space="preserve">Oggetto: Avviso pubblico per la costituzione di un elenco di n. </w:t>
      </w:r>
      <w:r w:rsidR="00A13250">
        <w:rPr>
          <w:rFonts w:asciiTheme="minorHAnsi" w:eastAsiaTheme="minorHAnsi" w:hAnsiTheme="minorHAnsi" w:cstheme="minorBidi"/>
          <w:szCs w:val="22"/>
          <w:lang w:val="it-IT" w:eastAsia="en-US"/>
        </w:rPr>
        <w:t>30</w:t>
      </w: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 xml:space="preserve"> avvocati del libero foro ai quali conferire incarichi in ordine al patrocinio ed alla difesa di AdiR (Le Assicurazioni di Roma) a nome e per conto di Roma Capitale</w:t>
      </w:r>
    </w:p>
    <w:p w14:paraId="633E0C59" w14:textId="77777777" w:rsidR="00E83192" w:rsidRDefault="00E83192" w:rsidP="00E8319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</w:p>
    <w:p w14:paraId="5E6C9370" w14:textId="77777777" w:rsidR="00E83192" w:rsidRPr="00E83192" w:rsidRDefault="00E83192" w:rsidP="00E8319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Il/La sottoscritto/a  Nome:……………………………………………..Cognome:…………………………………………………………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</w:t>
      </w:r>
    </w:p>
    <w:p w14:paraId="0661191E" w14:textId="77777777" w:rsidR="00E83192" w:rsidRPr="00E83192" w:rsidRDefault="00E83192" w:rsidP="00E8319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 xml:space="preserve">Nato/a a…………………………………………………….(Prov)………………..il 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</w:t>
      </w:r>
    </w:p>
    <w:p w14:paraId="560D36D0" w14:textId="77777777" w:rsidR="00E83192" w:rsidRPr="00E83192" w:rsidRDefault="00E83192" w:rsidP="00E8319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Codice Fiscale……………………………………………………………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……………………………………………………………….</w:t>
      </w:r>
    </w:p>
    <w:p w14:paraId="53FCBC21" w14:textId="77777777" w:rsidR="00E83192" w:rsidRPr="00E83192" w:rsidRDefault="00E83192" w:rsidP="00E8319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Residente a…………………………………………….(provincia)……………………………………(Cap)…………………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.</w:t>
      </w:r>
    </w:p>
    <w:p w14:paraId="21CA0D6A" w14:textId="77777777" w:rsidR="00E83192" w:rsidRPr="00E83192" w:rsidRDefault="00E83192" w:rsidP="00E8319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Indirizzo per eventuali comunicazioni……………………………………………………………………………………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</w:t>
      </w:r>
    </w:p>
    <w:p w14:paraId="5F7163AA" w14:textId="77777777" w:rsidR="00E83192" w:rsidRDefault="00E83192" w:rsidP="00E8319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Telefono…………………………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………………fax………………………………………………………………………………….</w:t>
      </w:r>
    </w:p>
    <w:p w14:paraId="1C094787" w14:textId="77777777" w:rsidR="00E83192" w:rsidRPr="00E83192" w:rsidRDefault="00E83192" w:rsidP="00E8319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Cell………………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</w:t>
      </w: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E-mail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…………………………………………………….P</w:t>
      </w: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EC………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</w:t>
      </w:r>
    </w:p>
    <w:p w14:paraId="2B09C68F" w14:textId="77777777" w:rsidR="00E83192" w:rsidRPr="00E83192" w:rsidRDefault="00E83192" w:rsidP="00E83192">
      <w:pPr>
        <w:widowControl/>
        <w:adjustRightInd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CHIEDE</w:t>
      </w:r>
    </w:p>
    <w:p w14:paraId="31131E7D" w14:textId="77777777" w:rsidR="00E83192" w:rsidRPr="00E83192" w:rsidRDefault="00E83192" w:rsidP="00E83192">
      <w:pPr>
        <w:widowControl/>
        <w:tabs>
          <w:tab w:val="left" w:pos="810"/>
        </w:tabs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di partecipare all’avviso pubblico indicato in oggetto</w:t>
      </w:r>
    </w:p>
    <w:p w14:paraId="45856046" w14:textId="77777777" w:rsidR="00E83192" w:rsidRPr="00E83192" w:rsidRDefault="00E83192" w:rsidP="00E83192">
      <w:pPr>
        <w:widowControl/>
        <w:tabs>
          <w:tab w:val="left" w:pos="810"/>
        </w:tabs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Roma, lì………………………………</w:t>
      </w:r>
    </w:p>
    <w:p w14:paraId="28CB467B" w14:textId="77777777" w:rsidR="00E83192" w:rsidRPr="00E83192" w:rsidRDefault="00E83192" w:rsidP="00E83192">
      <w:pPr>
        <w:widowControl/>
        <w:tabs>
          <w:tab w:val="left" w:pos="810"/>
        </w:tabs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  <w:t xml:space="preserve"> </w:t>
      </w: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FIRMA</w:t>
      </w:r>
    </w:p>
    <w:p w14:paraId="195BA97D" w14:textId="77777777" w:rsidR="00E83192" w:rsidRPr="00E83192" w:rsidRDefault="00E83192" w:rsidP="00E83192">
      <w:pPr>
        <w:widowControl/>
        <w:tabs>
          <w:tab w:val="left" w:pos="810"/>
          <w:tab w:val="left" w:pos="5865"/>
        </w:tabs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  <w:t xml:space="preserve">                                                                                           </w:t>
      </w: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__________________________</w:t>
      </w:r>
    </w:p>
    <w:p w14:paraId="6C81DADA" w14:textId="77777777" w:rsidR="00E83192" w:rsidRPr="00E83192" w:rsidRDefault="00E83192" w:rsidP="00E83192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 w:cs="Calibri"/>
          <w:b/>
          <w:szCs w:val="22"/>
          <w:lang w:val="it-IT" w:eastAsia="en-US"/>
        </w:rPr>
      </w:pPr>
    </w:p>
    <w:p w14:paraId="4CB5D11C" w14:textId="77777777" w:rsidR="00E83192" w:rsidRPr="00E83192" w:rsidRDefault="00E83192" w:rsidP="00E83192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 w:cs="Calibri"/>
          <w:b/>
          <w:szCs w:val="22"/>
          <w:lang w:val="it-IT" w:eastAsia="en-US"/>
        </w:rPr>
      </w:pPr>
    </w:p>
    <w:p w14:paraId="7623F902" w14:textId="053F1B86" w:rsidR="00E83192" w:rsidRPr="00E83192" w:rsidRDefault="00E83192" w:rsidP="00C63137">
      <w:pPr>
        <w:widowControl/>
        <w:adjustRightInd/>
        <w:spacing w:line="276" w:lineRule="auto"/>
        <w:textAlignment w:val="auto"/>
        <w:rPr>
          <w:rFonts w:ascii="Calibri" w:eastAsia="Calibri" w:hAnsi="Calibri" w:cs="Calibri"/>
          <w:b/>
          <w:szCs w:val="22"/>
          <w:lang w:val="it-IT" w:eastAsia="en-US"/>
        </w:rPr>
      </w:pPr>
      <w:r w:rsidRPr="00E83192">
        <w:rPr>
          <w:rFonts w:ascii="Calibri" w:eastAsia="Calibri" w:hAnsi="Calibri" w:cs="Calibri"/>
          <w:b/>
          <w:szCs w:val="22"/>
          <w:lang w:val="it-IT" w:eastAsia="en-US"/>
        </w:rPr>
        <w:t xml:space="preserve">Informativa ai sensi dell’art.13 del </w:t>
      </w:r>
      <w:r w:rsidR="00C63137">
        <w:rPr>
          <w:rFonts w:ascii="Calibri" w:eastAsia="Calibri" w:hAnsi="Calibri" w:cs="Calibri"/>
          <w:b/>
          <w:szCs w:val="22"/>
          <w:lang w:val="it-IT" w:eastAsia="en-US"/>
        </w:rPr>
        <w:t xml:space="preserve">Regolamento EU 2016/679 </w:t>
      </w:r>
      <w:r w:rsidRPr="00E83192">
        <w:rPr>
          <w:rFonts w:ascii="Calibri" w:eastAsia="Calibri" w:hAnsi="Calibri" w:cs="Calibri"/>
          <w:b/>
          <w:szCs w:val="22"/>
          <w:lang w:val="it-IT" w:eastAsia="en-US"/>
        </w:rPr>
        <w:t>sul</w:t>
      </w:r>
      <w:r w:rsidR="00C63137">
        <w:rPr>
          <w:rFonts w:ascii="Calibri" w:eastAsia="Calibri" w:hAnsi="Calibri" w:cs="Calibri"/>
          <w:b/>
          <w:szCs w:val="22"/>
          <w:lang w:val="it-IT" w:eastAsia="en-US"/>
        </w:rPr>
        <w:t xml:space="preserve"> trattamento dei dati personali</w:t>
      </w:r>
      <w:r w:rsidRPr="00E83192">
        <w:rPr>
          <w:rFonts w:ascii="Calibri" w:eastAsia="Calibri" w:hAnsi="Calibri" w:cs="Calibri"/>
          <w:b/>
          <w:szCs w:val="22"/>
          <w:lang w:val="it-IT" w:eastAsia="en-US"/>
        </w:rPr>
        <w:t>.</w:t>
      </w:r>
    </w:p>
    <w:p w14:paraId="5D14B9C3" w14:textId="64A5EB85" w:rsidR="00E83192" w:rsidRPr="00E83192" w:rsidRDefault="00E83192" w:rsidP="00C63137">
      <w:pPr>
        <w:widowControl/>
        <w:adjustRightInd/>
        <w:spacing w:line="276" w:lineRule="auto"/>
        <w:textAlignment w:val="auto"/>
        <w:rPr>
          <w:rFonts w:ascii="Calibri" w:eastAsia="Calibri" w:hAnsi="Calibri" w:cs="Calibri"/>
          <w:szCs w:val="22"/>
          <w:lang w:val="it-IT" w:eastAsia="en-US"/>
        </w:rPr>
      </w:pPr>
      <w:r w:rsidRPr="00E83192">
        <w:rPr>
          <w:rFonts w:ascii="Calibri" w:eastAsia="Calibri" w:hAnsi="Calibri" w:cs="Calibri"/>
          <w:szCs w:val="22"/>
          <w:lang w:val="it-IT" w:eastAsia="en-US"/>
        </w:rPr>
        <w:t>Il/La</w:t>
      </w:r>
      <w:r w:rsidR="00C63137">
        <w:rPr>
          <w:rFonts w:ascii="Calibri" w:eastAsia="Calibri" w:hAnsi="Calibri" w:cs="Calibri"/>
          <w:szCs w:val="22"/>
          <w:lang w:val="it-IT" w:eastAsia="en-US"/>
        </w:rPr>
        <w:t xml:space="preserve"> </w:t>
      </w:r>
      <w:r w:rsidRPr="00E83192">
        <w:rPr>
          <w:rFonts w:ascii="Calibri" w:eastAsia="Calibri" w:hAnsi="Calibri" w:cs="Calibri"/>
          <w:szCs w:val="22"/>
          <w:lang w:val="it-IT" w:eastAsia="en-US"/>
        </w:rPr>
        <w:t>sottoscritto/a ………………………………………………………………………………………………………………….. dichiara di essere a conoscenza che, ai sensi e per gli effetti del</w:t>
      </w:r>
      <w:r w:rsidR="00C63137">
        <w:rPr>
          <w:rFonts w:ascii="Calibri" w:eastAsia="Calibri" w:hAnsi="Calibri" w:cs="Calibri"/>
          <w:szCs w:val="22"/>
          <w:lang w:val="it-IT" w:eastAsia="en-US"/>
        </w:rPr>
        <w:t xml:space="preserve"> Regolamento Europeo 2016/679 e del Codice della Privacy come modificato,</w:t>
      </w:r>
      <w:r w:rsidRPr="00E83192">
        <w:rPr>
          <w:rFonts w:ascii="Calibri" w:eastAsia="Calibri" w:hAnsi="Calibri" w:cs="Calibri"/>
          <w:szCs w:val="22"/>
          <w:lang w:val="it-IT" w:eastAsia="en-US"/>
        </w:rPr>
        <w:t xml:space="preserve"> i dati personali raccolti saranno trattati, anche con strumenti informatici, esclusivamente per la divulgazione o comunicazione a terzi dei medesimi, al fine di provvedere agli adempimenti di obblighi istituzionali, di legge o discendenti dall’applicazione dell’Avviso e pertanto acconsente al loro trattamento.</w:t>
      </w:r>
    </w:p>
    <w:p w14:paraId="7F274760" w14:textId="77777777" w:rsidR="00E83192" w:rsidRPr="00E83192" w:rsidRDefault="00E83192" w:rsidP="00C63137">
      <w:pPr>
        <w:widowControl/>
        <w:tabs>
          <w:tab w:val="left" w:pos="810"/>
          <w:tab w:val="left" w:pos="5865"/>
        </w:tabs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Roma, lì……………………………..</w:t>
      </w:r>
    </w:p>
    <w:p w14:paraId="20EA3067" w14:textId="77777777" w:rsidR="00E83192" w:rsidRPr="00E83192" w:rsidRDefault="00E83192" w:rsidP="00C63137">
      <w:pPr>
        <w:widowControl/>
        <w:tabs>
          <w:tab w:val="left" w:pos="810"/>
        </w:tabs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ab/>
      </w: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FIRMA</w:t>
      </w:r>
    </w:p>
    <w:p w14:paraId="534FA314" w14:textId="77777777" w:rsidR="00E83192" w:rsidRPr="00E83192" w:rsidRDefault="00E83192" w:rsidP="00C63137">
      <w:pPr>
        <w:widowControl/>
        <w:tabs>
          <w:tab w:val="left" w:pos="810"/>
          <w:tab w:val="left" w:pos="5865"/>
        </w:tabs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szCs w:val="22"/>
          <w:lang w:val="it-IT" w:eastAsia="en-US"/>
        </w:rPr>
        <w:t xml:space="preserve">                                                                                            </w:t>
      </w:r>
      <w:r w:rsidRPr="00E83192">
        <w:rPr>
          <w:rFonts w:asciiTheme="minorHAnsi" w:eastAsiaTheme="minorHAnsi" w:hAnsiTheme="minorHAnsi" w:cstheme="minorBidi"/>
          <w:szCs w:val="22"/>
          <w:lang w:val="it-IT" w:eastAsia="en-US"/>
        </w:rPr>
        <w:t>__________________________</w:t>
      </w:r>
    </w:p>
    <w:p w14:paraId="313010EE" w14:textId="77777777" w:rsidR="00BE0D60" w:rsidRDefault="00BE0D60" w:rsidP="00E83192">
      <w:pPr>
        <w:widowControl/>
        <w:adjustRightInd/>
        <w:jc w:val="left"/>
        <w:textAlignment w:val="auto"/>
        <w:rPr>
          <w:rFonts w:eastAsiaTheme="minorEastAsia" w:cs="Arial"/>
          <w:szCs w:val="22"/>
          <w:lang w:val="it-IT"/>
        </w:rPr>
      </w:pPr>
    </w:p>
    <w:sectPr w:rsidR="00BE0D60" w:rsidSect="00D30303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2694" w:right="1701" w:bottom="1559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FCBC" w14:textId="77777777" w:rsidR="002A7C52" w:rsidRDefault="002A7C52">
      <w:pPr>
        <w:spacing w:line="240" w:lineRule="auto"/>
      </w:pPr>
      <w:r>
        <w:separator/>
      </w:r>
    </w:p>
  </w:endnote>
  <w:endnote w:type="continuationSeparator" w:id="0">
    <w:p w14:paraId="324DA744" w14:textId="77777777" w:rsidR="002A7C52" w:rsidRDefault="002A7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terthur">
    <w:altName w:val="Arial"/>
    <w:charset w:val="00"/>
    <w:family w:val="swiss"/>
    <w:pitch w:val="variable"/>
    <w:sig w:usb0="2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6E9E" w14:textId="77777777" w:rsidR="00F8336B" w:rsidRDefault="00BF6A3F" w:rsidP="00677960">
    <w:pPr>
      <w:pStyle w:val="Pidipagina"/>
      <w:spacing w:before="60"/>
      <w:ind w:left="-1701" w:right="-1699"/>
      <w:jc w:val="center"/>
    </w:pPr>
    <w:r>
      <w:rPr>
        <w:noProof/>
        <w:lang w:val="it-IT"/>
      </w:rPr>
      <w:drawing>
        <wp:inline distT="0" distB="0" distL="0" distR="0" wp14:anchorId="259E632A" wp14:editId="484EFB5A">
          <wp:extent cx="7296150" cy="685753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866" cy="685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F9E6" w14:textId="77777777" w:rsidR="00677960" w:rsidRPr="00677960" w:rsidRDefault="00630A7F" w:rsidP="000C4EC3">
    <w:pPr>
      <w:pStyle w:val="Pidipagina"/>
      <w:ind w:left="-1418" w:right="-1699"/>
    </w:pPr>
    <w:r>
      <w:rPr>
        <w:rFonts w:eastAsia="Arial"/>
        <w:noProof/>
        <w:lang w:val="it-IT"/>
      </w:rPr>
      <w:drawing>
        <wp:inline distT="0" distB="0" distL="0" distR="0" wp14:anchorId="42A91E09" wp14:editId="6CF21330">
          <wp:extent cx="7216845" cy="648119"/>
          <wp:effectExtent l="0" t="0" r="317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8304" cy="658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FB26" w14:textId="77777777" w:rsidR="002A7C52" w:rsidRDefault="002A7C52">
      <w:pPr>
        <w:spacing w:line="240" w:lineRule="auto"/>
      </w:pPr>
      <w:r>
        <w:separator/>
      </w:r>
    </w:p>
  </w:footnote>
  <w:footnote w:type="continuationSeparator" w:id="0">
    <w:p w14:paraId="6CE7A55F" w14:textId="77777777" w:rsidR="002A7C52" w:rsidRDefault="002A7C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8145" w14:textId="77777777" w:rsidR="00F8336B" w:rsidRDefault="00630A7F" w:rsidP="00D96549">
    <w:pPr>
      <w:pStyle w:val="Intestazione"/>
      <w:rPr>
        <w:rFonts w:ascii="Winterthur" w:hAnsi="Winterthur"/>
        <w:i/>
        <w:sz w:val="20"/>
        <w:lang w:val="it-IT"/>
      </w:rPr>
    </w:pPr>
    <w:r>
      <w:rPr>
        <w:noProof/>
        <w:lang w:val="it-IT"/>
      </w:rPr>
      <w:drawing>
        <wp:inline distT="0" distB="0" distL="0" distR="0" wp14:anchorId="5DB0AE0B" wp14:editId="5E11D72D">
          <wp:extent cx="2400300" cy="257175"/>
          <wp:effectExtent l="0" t="0" r="0" b="9525"/>
          <wp:docPr id="1" name="Immagine 1" descr="logoAdiRTesto%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diRTesto%2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it-IT"/>
      </w:rPr>
      <w:drawing>
        <wp:inline distT="0" distB="0" distL="0" distR="0" wp14:anchorId="6D78CADD" wp14:editId="4E0B613E">
          <wp:extent cx="714375" cy="942975"/>
          <wp:effectExtent l="0" t="0" r="9525" b="9525"/>
          <wp:docPr id="4" name="Immagine 4" descr="logoA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d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21012A" w14:textId="77777777" w:rsidR="00F8336B" w:rsidRPr="00B45019" w:rsidRDefault="00A13250" w:rsidP="008A2DBD">
    <w:pPr>
      <w:pStyle w:val="Intestazione"/>
      <w:rPr>
        <w:sz w:val="6"/>
        <w:szCs w:val="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FC60" w14:textId="77777777" w:rsidR="00F8336B" w:rsidRDefault="00630A7F">
    <w:pPr>
      <w:pStyle w:val="Intestazione"/>
      <w:rPr>
        <w:rFonts w:ascii="Winterthur" w:hAnsi="Winterthur"/>
        <w:lang w:val="it-IT"/>
      </w:rPr>
    </w:pPr>
    <w:r>
      <w:rPr>
        <w:noProof/>
        <w:lang w:val="it-IT"/>
      </w:rPr>
      <w:drawing>
        <wp:inline distT="0" distB="0" distL="0" distR="0" wp14:anchorId="190D9546" wp14:editId="39244F49">
          <wp:extent cx="2400300" cy="257175"/>
          <wp:effectExtent l="0" t="0" r="0" b="9525"/>
          <wp:docPr id="10" name="Immagine 10" descr="logoAdiRTesto%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diRTesto%2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it-IT"/>
      </w:rPr>
      <w:drawing>
        <wp:inline distT="0" distB="0" distL="0" distR="0" wp14:anchorId="4102677B" wp14:editId="1448A9DC">
          <wp:extent cx="714375" cy="942975"/>
          <wp:effectExtent l="0" t="0" r="9525" b="9525"/>
          <wp:docPr id="11" name="Immagine 11" descr="logoA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d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3C6C4" w14:textId="77777777" w:rsidR="00F8336B" w:rsidRDefault="00A13250">
    <w:pPr>
      <w:pStyle w:val="Intestazione"/>
      <w:rPr>
        <w:rFonts w:ascii="Winterthur" w:hAnsi="Winterthur"/>
        <w:lang w:val="it-IT"/>
      </w:rPr>
    </w:pPr>
  </w:p>
  <w:p w14:paraId="3F1D2984" w14:textId="77777777" w:rsidR="00F8336B" w:rsidRDefault="00A1325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3A59"/>
    <w:multiLevelType w:val="hybridMultilevel"/>
    <w:tmpl w:val="6E8A337E"/>
    <w:lvl w:ilvl="0" w:tplc="1FBE06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6FE2"/>
    <w:multiLevelType w:val="hybridMultilevel"/>
    <w:tmpl w:val="8530E19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4CB7"/>
    <w:multiLevelType w:val="hybridMultilevel"/>
    <w:tmpl w:val="1F1278CC"/>
    <w:lvl w:ilvl="0" w:tplc="D03C29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B755CD1"/>
    <w:multiLevelType w:val="hybridMultilevel"/>
    <w:tmpl w:val="D632F09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1B31C1"/>
    <w:multiLevelType w:val="hybridMultilevel"/>
    <w:tmpl w:val="49FE0C28"/>
    <w:lvl w:ilvl="0" w:tplc="DF08F5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A68F2"/>
    <w:multiLevelType w:val="hybridMultilevel"/>
    <w:tmpl w:val="75662D72"/>
    <w:lvl w:ilvl="0" w:tplc="D00A8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C79DA"/>
    <w:multiLevelType w:val="hybridMultilevel"/>
    <w:tmpl w:val="DE785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1EAF"/>
    <w:multiLevelType w:val="hybridMultilevel"/>
    <w:tmpl w:val="CCCE9708"/>
    <w:lvl w:ilvl="0" w:tplc="31422C5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18E"/>
    <w:multiLevelType w:val="hybridMultilevel"/>
    <w:tmpl w:val="E9366402"/>
    <w:lvl w:ilvl="0" w:tplc="1FBE06D4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9CA31D1"/>
    <w:multiLevelType w:val="hybridMultilevel"/>
    <w:tmpl w:val="F7424A86"/>
    <w:lvl w:ilvl="0" w:tplc="5E9A94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E35CE"/>
    <w:multiLevelType w:val="hybridMultilevel"/>
    <w:tmpl w:val="C16AB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82171"/>
    <w:multiLevelType w:val="hybridMultilevel"/>
    <w:tmpl w:val="89D2DE3A"/>
    <w:lvl w:ilvl="0" w:tplc="1FBE06D4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546746D8"/>
    <w:multiLevelType w:val="hybridMultilevel"/>
    <w:tmpl w:val="2DB018F0"/>
    <w:lvl w:ilvl="0" w:tplc="1FBE06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E800DDC"/>
    <w:multiLevelType w:val="hybridMultilevel"/>
    <w:tmpl w:val="D986773A"/>
    <w:lvl w:ilvl="0" w:tplc="B5B8EAA8">
      <w:start w:val="3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2782E"/>
    <w:multiLevelType w:val="hybridMultilevel"/>
    <w:tmpl w:val="24D6A67A"/>
    <w:lvl w:ilvl="0" w:tplc="1FB85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67B81"/>
    <w:multiLevelType w:val="hybridMultilevel"/>
    <w:tmpl w:val="704A4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18375">
    <w:abstractNumId w:val="0"/>
  </w:num>
  <w:num w:numId="2" w16cid:durableId="1269462965">
    <w:abstractNumId w:val="7"/>
  </w:num>
  <w:num w:numId="3" w16cid:durableId="10452828">
    <w:abstractNumId w:val="11"/>
  </w:num>
  <w:num w:numId="4" w16cid:durableId="1599949142">
    <w:abstractNumId w:val="8"/>
  </w:num>
  <w:num w:numId="5" w16cid:durableId="1184048573">
    <w:abstractNumId w:val="3"/>
  </w:num>
  <w:num w:numId="6" w16cid:durableId="2015180996">
    <w:abstractNumId w:val="12"/>
  </w:num>
  <w:num w:numId="7" w16cid:durableId="447700945">
    <w:abstractNumId w:val="5"/>
  </w:num>
  <w:num w:numId="8" w16cid:durableId="608320153">
    <w:abstractNumId w:val="1"/>
  </w:num>
  <w:num w:numId="9" w16cid:durableId="2105026498">
    <w:abstractNumId w:val="2"/>
  </w:num>
  <w:num w:numId="10" w16cid:durableId="644041488">
    <w:abstractNumId w:val="9"/>
  </w:num>
  <w:num w:numId="11" w16cid:durableId="536815468">
    <w:abstractNumId w:val="15"/>
  </w:num>
  <w:num w:numId="12" w16cid:durableId="1693144424">
    <w:abstractNumId w:val="14"/>
  </w:num>
  <w:num w:numId="13" w16cid:durableId="868181836">
    <w:abstractNumId w:val="6"/>
  </w:num>
  <w:num w:numId="14" w16cid:durableId="1946764130">
    <w:abstractNumId w:val="10"/>
  </w:num>
  <w:num w:numId="15" w16cid:durableId="1366369320">
    <w:abstractNumId w:val="13"/>
  </w:num>
  <w:num w:numId="16" w16cid:durableId="1799032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D2C"/>
    <w:rsid w:val="000079EC"/>
    <w:rsid w:val="00044CF6"/>
    <w:rsid w:val="000641ED"/>
    <w:rsid w:val="0008186D"/>
    <w:rsid w:val="000E36C7"/>
    <w:rsid w:val="00110C1D"/>
    <w:rsid w:val="00114D09"/>
    <w:rsid w:val="00121827"/>
    <w:rsid w:val="001C291A"/>
    <w:rsid w:val="001D3B29"/>
    <w:rsid w:val="001E38C4"/>
    <w:rsid w:val="001F10E9"/>
    <w:rsid w:val="001F4EBA"/>
    <w:rsid w:val="002130CC"/>
    <w:rsid w:val="00225DDE"/>
    <w:rsid w:val="0023532C"/>
    <w:rsid w:val="00256959"/>
    <w:rsid w:val="00261049"/>
    <w:rsid w:val="002806B4"/>
    <w:rsid w:val="002939D5"/>
    <w:rsid w:val="0029787C"/>
    <w:rsid w:val="002A2AE5"/>
    <w:rsid w:val="002A7C52"/>
    <w:rsid w:val="002C527D"/>
    <w:rsid w:val="00343FAE"/>
    <w:rsid w:val="00407432"/>
    <w:rsid w:val="004119B5"/>
    <w:rsid w:val="00424E0C"/>
    <w:rsid w:val="004775DE"/>
    <w:rsid w:val="00491157"/>
    <w:rsid w:val="004D1EF0"/>
    <w:rsid w:val="004D5243"/>
    <w:rsid w:val="004D7ADF"/>
    <w:rsid w:val="004E0048"/>
    <w:rsid w:val="00504912"/>
    <w:rsid w:val="00545667"/>
    <w:rsid w:val="00554E7E"/>
    <w:rsid w:val="00563634"/>
    <w:rsid w:val="00572136"/>
    <w:rsid w:val="00587AB1"/>
    <w:rsid w:val="005A22F3"/>
    <w:rsid w:val="005A3FC6"/>
    <w:rsid w:val="005B6BB8"/>
    <w:rsid w:val="005D2DBB"/>
    <w:rsid w:val="005E7E2B"/>
    <w:rsid w:val="0062070C"/>
    <w:rsid w:val="00620D19"/>
    <w:rsid w:val="00623CF9"/>
    <w:rsid w:val="00630A7F"/>
    <w:rsid w:val="00637914"/>
    <w:rsid w:val="006404FD"/>
    <w:rsid w:val="00641496"/>
    <w:rsid w:val="00644A36"/>
    <w:rsid w:val="00663420"/>
    <w:rsid w:val="00697F21"/>
    <w:rsid w:val="006A619F"/>
    <w:rsid w:val="006C63CD"/>
    <w:rsid w:val="006F3F2A"/>
    <w:rsid w:val="00702F04"/>
    <w:rsid w:val="007255BC"/>
    <w:rsid w:val="00734D86"/>
    <w:rsid w:val="007363E4"/>
    <w:rsid w:val="007609CD"/>
    <w:rsid w:val="007619A3"/>
    <w:rsid w:val="007840A7"/>
    <w:rsid w:val="007B245F"/>
    <w:rsid w:val="007C5D2C"/>
    <w:rsid w:val="00806B8B"/>
    <w:rsid w:val="008446AC"/>
    <w:rsid w:val="00874880"/>
    <w:rsid w:val="0089798B"/>
    <w:rsid w:val="008E3658"/>
    <w:rsid w:val="008E7800"/>
    <w:rsid w:val="008F5CA3"/>
    <w:rsid w:val="009003FB"/>
    <w:rsid w:val="00946410"/>
    <w:rsid w:val="00951037"/>
    <w:rsid w:val="009540CD"/>
    <w:rsid w:val="009579EB"/>
    <w:rsid w:val="009656AA"/>
    <w:rsid w:val="00975905"/>
    <w:rsid w:val="009949B5"/>
    <w:rsid w:val="009B4814"/>
    <w:rsid w:val="009C3E51"/>
    <w:rsid w:val="009F69FE"/>
    <w:rsid w:val="00A13250"/>
    <w:rsid w:val="00A21F39"/>
    <w:rsid w:val="00A249EB"/>
    <w:rsid w:val="00A46A42"/>
    <w:rsid w:val="00A666E6"/>
    <w:rsid w:val="00A85606"/>
    <w:rsid w:val="00AB1AD7"/>
    <w:rsid w:val="00AE7006"/>
    <w:rsid w:val="00B0022F"/>
    <w:rsid w:val="00B60C19"/>
    <w:rsid w:val="00B65DC5"/>
    <w:rsid w:val="00B879F2"/>
    <w:rsid w:val="00BA1783"/>
    <w:rsid w:val="00BA5ED9"/>
    <w:rsid w:val="00BB51CC"/>
    <w:rsid w:val="00BB65A4"/>
    <w:rsid w:val="00BC42DB"/>
    <w:rsid w:val="00BE0D60"/>
    <w:rsid w:val="00BF6A3F"/>
    <w:rsid w:val="00C05A87"/>
    <w:rsid w:val="00C10F8C"/>
    <w:rsid w:val="00C2073C"/>
    <w:rsid w:val="00C23BF5"/>
    <w:rsid w:val="00C31C8C"/>
    <w:rsid w:val="00C44E37"/>
    <w:rsid w:val="00C62A85"/>
    <w:rsid w:val="00C63137"/>
    <w:rsid w:val="00C918AA"/>
    <w:rsid w:val="00CB27D7"/>
    <w:rsid w:val="00CC3BFA"/>
    <w:rsid w:val="00CE04DB"/>
    <w:rsid w:val="00D00225"/>
    <w:rsid w:val="00D02E63"/>
    <w:rsid w:val="00D04466"/>
    <w:rsid w:val="00D23FB3"/>
    <w:rsid w:val="00D650C1"/>
    <w:rsid w:val="00D71CFE"/>
    <w:rsid w:val="00DB0566"/>
    <w:rsid w:val="00DB2880"/>
    <w:rsid w:val="00E21772"/>
    <w:rsid w:val="00E30947"/>
    <w:rsid w:val="00E53B76"/>
    <w:rsid w:val="00E66F59"/>
    <w:rsid w:val="00E83192"/>
    <w:rsid w:val="00EF4EBA"/>
    <w:rsid w:val="00F433CB"/>
    <w:rsid w:val="00F94EBB"/>
    <w:rsid w:val="00FA08DA"/>
    <w:rsid w:val="00FA6971"/>
    <w:rsid w:val="00FB06EE"/>
    <w:rsid w:val="00FB6283"/>
    <w:rsid w:val="00FF3A1F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D4292"/>
  <w15:docId w15:val="{BE9EA4DD-4D83-450B-B4A5-2639F7DB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ADF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D7A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7ADF"/>
    <w:rPr>
      <w:rFonts w:ascii="Arial" w:eastAsia="Times New Roman" w:hAnsi="Arial" w:cs="Times New Roman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4D7A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ADF"/>
    <w:rPr>
      <w:rFonts w:ascii="Arial" w:eastAsia="Times New Roman" w:hAnsi="Arial" w:cs="Times New Roman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ADF"/>
    <w:rPr>
      <w:rFonts w:ascii="Tahoma" w:eastAsia="Times New Roman" w:hAnsi="Tahoma" w:cs="Tahoma"/>
      <w:sz w:val="16"/>
      <w:szCs w:val="16"/>
      <w:lang w:val="en-US" w:eastAsia="it-IT"/>
    </w:rPr>
  </w:style>
  <w:style w:type="paragraph" w:styleId="Paragrafoelenco">
    <w:name w:val="List Paragraph"/>
    <w:basedOn w:val="Normale"/>
    <w:uiPriority w:val="34"/>
    <w:qFormat/>
    <w:rsid w:val="00C31C8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89798B"/>
    <w:pPr>
      <w:widowControl/>
      <w:adjustRightInd/>
      <w:spacing w:line="240" w:lineRule="auto"/>
      <w:jc w:val="left"/>
      <w:textAlignment w:val="auto"/>
    </w:pPr>
    <w:rPr>
      <w:rFonts w:ascii="Calibri" w:eastAsiaTheme="minorHAnsi" w:hAnsi="Calibri" w:cstheme="minorBidi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979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61A9DE43664448D00B82FC30AB215" ma:contentTypeVersion="15" ma:contentTypeDescription="Creare un nuovo documento." ma:contentTypeScope="" ma:versionID="795178264da3a13d3bf6d87a1b12134d">
  <xsd:schema xmlns:xsd="http://www.w3.org/2001/XMLSchema" xmlns:xs="http://www.w3.org/2001/XMLSchema" xmlns:p="http://schemas.microsoft.com/office/2006/metadata/properties" xmlns:ns2="1c30cb4f-b451-494b-9d9b-54c92ad708ed" xmlns:ns3="30045fef-b8e6-4d62-863a-220a362595e8" targetNamespace="http://schemas.microsoft.com/office/2006/metadata/properties" ma:root="true" ma:fieldsID="5c7c9f35211002c3c2ffb5fb3348522f" ns2:_="" ns3:_="">
    <xsd:import namespace="1c30cb4f-b451-494b-9d9b-54c92ad708ed"/>
    <xsd:import namespace="30045fef-b8e6-4d62-863a-220a362595e8"/>
    <xsd:element name="properties">
      <xsd:complexType>
        <xsd:sequence>
          <xsd:element name="documentManagement">
            <xsd:complexType>
              <xsd:all>
                <xsd:element ref="ns2:IdTicket" minOccurs="0"/>
                <xsd:element ref="ns2:SegnalazioneGUID" minOccurs="0"/>
                <xsd:element ref="ns2:TaskId" minOccurs="0"/>
                <xsd:element ref="ns2:TaskName" minOccurs="0"/>
                <xsd:element ref="ns2:TaskUrl" minOccurs="0"/>
                <xsd:element ref="ns2:Allegato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0cb4f-b451-494b-9d9b-54c92ad708ed" elementFormDefault="qualified">
    <xsd:import namespace="http://schemas.microsoft.com/office/2006/documentManagement/types"/>
    <xsd:import namespace="http://schemas.microsoft.com/office/infopath/2007/PartnerControls"/>
    <xsd:element name="IdTicket" ma:index="8" nillable="true" ma:displayName="Id Ticket" ma:internalName="IdTicket">
      <xsd:simpleType>
        <xsd:restriction base="dms:Number">
          <xsd:maxInclusive value="50000"/>
          <xsd:minInclusive value="0"/>
        </xsd:restriction>
      </xsd:simpleType>
    </xsd:element>
    <xsd:element name="SegnalazioneGUID" ma:index="9" nillable="true" ma:displayName="Segnalazione GUID" ma:internalName="SegnalazioneGUID">
      <xsd:simpleType>
        <xsd:restriction base="dms:Text"/>
      </xsd:simpleType>
    </xsd:element>
    <xsd:element name="TaskId" ma:index="10" nillable="true" ma:displayName="Task Id" ma:internalName="TaskId">
      <xsd:simpleType>
        <xsd:restriction base="dms:Text"/>
      </xsd:simpleType>
    </xsd:element>
    <xsd:element name="TaskName" ma:index="11" nillable="true" ma:displayName="Task Name" ma:internalName="TaskName">
      <xsd:simpleType>
        <xsd:restriction base="dms:Text"/>
      </xsd:simpleType>
    </xsd:element>
    <xsd:element name="TaskUrl" ma:index="12" nillable="true" ma:displayName="Task Url" ma:format="Hyperlink" ma:internalName="Task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llegatoUrl" ma:index="13" nillable="true" ma:displayName="Allegato Url" ma:format="Hyperlink" ma:internalName="Allegato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5fef-b8e6-4d62-863a-220a362595e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Id xmlns="1c30cb4f-b451-494b-9d9b-54c92ad708ed" xsi:nil="true"/>
    <SegnalazioneGUID xmlns="1c30cb4f-b451-494b-9d9b-54c92ad708ed">40dfee0e-90a7-4c52-9f75-43b3469ad520</SegnalazioneGUID>
    <TaskUrl xmlns="1c30cb4f-b451-494b-9d9b-54c92ad708ed">
      <Url xsi:nil="true"/>
      <Description xsi:nil="true"/>
    </TaskUrl>
    <AllegatoUrl xmlns="1c30cb4f-b451-494b-9d9b-54c92ad708ed">
      <Url xsi:nil="true"/>
      <Description xsi:nil="true"/>
    </AllegatoUrl>
    <TaskName xmlns="1c30cb4f-b451-494b-9d9b-54c92ad708ed" xsi:nil="true"/>
    <IdTicket xmlns="1c30cb4f-b451-494b-9d9b-54c92ad708ed">12594</IdTicket>
  </documentManagement>
</p:properties>
</file>

<file path=customXml/itemProps1.xml><?xml version="1.0" encoding="utf-8"?>
<ds:datastoreItem xmlns:ds="http://schemas.openxmlformats.org/officeDocument/2006/customXml" ds:itemID="{26D32EEB-D0F9-478E-A030-4D42C460B43A}"/>
</file>

<file path=customXml/itemProps2.xml><?xml version="1.0" encoding="utf-8"?>
<ds:datastoreItem xmlns:ds="http://schemas.openxmlformats.org/officeDocument/2006/customXml" ds:itemID="{10639380-3F62-4E0B-A71B-8C4D15979799}"/>
</file>

<file path=customXml/itemProps3.xml><?xml version="1.0" encoding="utf-8"?>
<ds:datastoreItem xmlns:ds="http://schemas.openxmlformats.org/officeDocument/2006/customXml" ds:itemID="{1DF90A10-4AEE-47A3-AA6F-C847142AD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 Assicurazioni di Roma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GIUFFRE' Rosalia</dc:creator>
  <cp:lastModifiedBy>TOSCHI Andrea</cp:lastModifiedBy>
  <cp:revision>7</cp:revision>
  <cp:lastPrinted>2017-02-16T10:31:00Z</cp:lastPrinted>
  <dcterms:created xsi:type="dcterms:W3CDTF">2017-07-19T12:02:00Z</dcterms:created>
  <dcterms:modified xsi:type="dcterms:W3CDTF">2022-04-21T13:24:00Z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0x0101000AC61A9DE43664448D00B82FC30AB215</vt:lpwstr>
  </property>
</Properties>
</file>